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4BFDB4F7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7761A7">
        <w:rPr>
          <w:rFonts w:ascii="Verdana" w:hAnsi="Verdana"/>
          <w:sz w:val="18"/>
          <w:szCs w:val="18"/>
        </w:rPr>
        <w:t>ve výběrovém</w:t>
      </w:r>
      <w:r w:rsidR="002A7E30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řízení na uzavření Rámcové dohody s</w:t>
      </w:r>
      <w:r w:rsidR="00C623DB">
        <w:rPr>
          <w:rFonts w:ascii="Verdana" w:hAnsi="Verdana"/>
          <w:sz w:val="18"/>
          <w:szCs w:val="18"/>
        </w:rPr>
        <w:t> </w:t>
      </w:r>
      <w:r w:rsidRPr="005F0577">
        <w:rPr>
          <w:rFonts w:ascii="Verdana" w:hAnsi="Verdana"/>
          <w:sz w:val="18"/>
          <w:szCs w:val="18"/>
        </w:rPr>
        <w:t>názvem</w:t>
      </w:r>
      <w:r w:rsidR="00C623DB">
        <w:rPr>
          <w:rFonts w:ascii="Verdana" w:hAnsi="Verdana"/>
          <w:sz w:val="18"/>
          <w:szCs w:val="18"/>
        </w:rPr>
        <w:t xml:space="preserve"> </w:t>
      </w:r>
      <w:r w:rsidR="008C42F5" w:rsidRPr="00C623DB">
        <w:rPr>
          <w:rFonts w:ascii="Verdana" w:hAnsi="Verdana"/>
          <w:b/>
          <w:bCs/>
          <w:sz w:val="18"/>
          <w:szCs w:val="18"/>
        </w:rPr>
        <w:t>„Nákup tuhých paliv pro spalování v energetických zdrojích pro OŘ PHA 2024-2025“</w:t>
      </w:r>
      <w:r w:rsidRPr="00C623DB">
        <w:rPr>
          <w:rFonts w:ascii="Verdana" w:hAnsi="Verdana"/>
          <w:b/>
          <w:bCs/>
          <w:sz w:val="18"/>
          <w:szCs w:val="18"/>
        </w:rPr>
        <w:t>,</w:t>
      </w:r>
      <w:r w:rsidRPr="005F0577">
        <w:rPr>
          <w:rFonts w:ascii="Verdana" w:hAnsi="Verdana"/>
          <w:sz w:val="18"/>
          <w:szCs w:val="18"/>
        </w:rPr>
        <w:t xml:space="preserve">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23BBCC8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23DB">
        <w:rPr>
          <w:rFonts w:ascii="Verdana" w:hAnsi="Verdana"/>
          <w:sz w:val="18"/>
          <w:szCs w:val="18"/>
        </w:rPr>
      </w:r>
      <w:r w:rsidR="00C623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11150C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11150C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 xml:space="preserve">uzavřené ve výše uvedeném výběrovém řízení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1B41B5A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C623DB">
        <w:rPr>
          <w:rFonts w:ascii="Verdana" w:hAnsi="Verdana"/>
          <w:sz w:val="18"/>
          <w:szCs w:val="18"/>
        </w:rPr>
      </w:r>
      <w:r w:rsidR="00C623DB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8830D5">
        <w:rPr>
          <w:rFonts w:ascii="Verdana" w:hAnsi="Verdana"/>
          <w:sz w:val="18"/>
          <w:szCs w:val="18"/>
        </w:rPr>
        <w:t xml:space="preserve">dílčích </w:t>
      </w:r>
      <w:r w:rsidR="008830D5" w:rsidRPr="005F0577">
        <w:rPr>
          <w:rFonts w:ascii="Verdana" w:hAnsi="Verdana"/>
          <w:sz w:val="18"/>
          <w:szCs w:val="18"/>
        </w:rPr>
        <w:t>zakáz</w:t>
      </w:r>
      <w:r w:rsidR="008830D5">
        <w:rPr>
          <w:rFonts w:ascii="Verdana" w:hAnsi="Verdana"/>
          <w:sz w:val="18"/>
          <w:szCs w:val="18"/>
        </w:rPr>
        <w:t>ek zadaných na základě Rámcové dohody</w:t>
      </w:r>
      <w:r w:rsidR="008830D5" w:rsidRPr="005F0577">
        <w:rPr>
          <w:rFonts w:ascii="Verdana" w:hAnsi="Verdana"/>
          <w:sz w:val="18"/>
          <w:szCs w:val="18"/>
        </w:rPr>
        <w:t xml:space="preserve"> </w:t>
      </w:r>
      <w:r w:rsidR="008830D5">
        <w:rPr>
          <w:rFonts w:ascii="Verdana" w:hAnsi="Verdana"/>
          <w:sz w:val="18"/>
          <w:szCs w:val="18"/>
        </w:rPr>
        <w:t>uzavřené ve výše uvedeném výběrovém řízení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52B5B9D6" w:rsidR="00A00762" w:rsidRPr="005F0577" w:rsidRDefault="00A00762" w:rsidP="008830D5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– </w:t>
            </w:r>
            <w:r w:rsidR="008830D5">
              <w:rPr>
                <w:rFonts w:ascii="Verdana" w:hAnsi="Verdana" w:cs="Calibri"/>
                <w:b/>
                <w:bCs/>
                <w:sz w:val="18"/>
                <w:szCs w:val="18"/>
              </w:rPr>
              <w:t>věcné vymezení činností</w:t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6FA028B9" w:rsidR="00404BBF" w:rsidRPr="005F0577" w:rsidRDefault="00404BBF" w:rsidP="00040DF2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B30AD6" w14:textId="77777777" w:rsidR="00C05B27" w:rsidRDefault="00C05B27">
      <w:r>
        <w:separator/>
      </w:r>
    </w:p>
  </w:endnote>
  <w:endnote w:type="continuationSeparator" w:id="0">
    <w:p w14:paraId="068AF2FB" w14:textId="77777777" w:rsidR="00C05B27" w:rsidRDefault="00C05B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4D9D3A" w14:textId="1417DD3E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7761A7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C623DB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204424" w14:textId="77777777" w:rsidR="00C05B27" w:rsidRDefault="00C05B27">
      <w:r>
        <w:separator/>
      </w:r>
    </w:p>
  </w:footnote>
  <w:footnote w:type="continuationSeparator" w:id="0">
    <w:p w14:paraId="457D3659" w14:textId="77777777" w:rsidR="00C05B27" w:rsidRDefault="00C05B27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081828353">
    <w:abstractNumId w:val="5"/>
  </w:num>
  <w:num w:numId="2" w16cid:durableId="1792280889">
    <w:abstractNumId w:val="1"/>
  </w:num>
  <w:num w:numId="3" w16cid:durableId="91974781">
    <w:abstractNumId w:val="2"/>
  </w:num>
  <w:num w:numId="4" w16cid:durableId="811826822">
    <w:abstractNumId w:val="4"/>
  </w:num>
  <w:num w:numId="5" w16cid:durableId="1332830294">
    <w:abstractNumId w:val="0"/>
  </w:num>
  <w:num w:numId="6" w16cid:durableId="1611741576">
    <w:abstractNumId w:val="6"/>
  </w:num>
  <w:num w:numId="7" w16cid:durableId="138918646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0DF2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A7E30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D6002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6C5F9C"/>
    <w:rsid w:val="007042D7"/>
    <w:rsid w:val="0075099A"/>
    <w:rsid w:val="00771970"/>
    <w:rsid w:val="007761A7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30D5"/>
    <w:rsid w:val="0088730D"/>
    <w:rsid w:val="00891DF1"/>
    <w:rsid w:val="008A044A"/>
    <w:rsid w:val="008A2005"/>
    <w:rsid w:val="008A46FA"/>
    <w:rsid w:val="008C248D"/>
    <w:rsid w:val="008C42F5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5B27"/>
    <w:rsid w:val="00C07425"/>
    <w:rsid w:val="00C31013"/>
    <w:rsid w:val="00C33418"/>
    <w:rsid w:val="00C44701"/>
    <w:rsid w:val="00C621A6"/>
    <w:rsid w:val="00C623DB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E6B6F64F-EDD4-4E5B-8A26-33E201373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3D6002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974FD"/>
    <w:rsid w:val="009A302B"/>
    <w:rsid w:val="00A95745"/>
    <w:rsid w:val="00B50BB6"/>
    <w:rsid w:val="00B6583C"/>
    <w:rsid w:val="00BA014B"/>
    <w:rsid w:val="00C5739F"/>
    <w:rsid w:val="00CF39D8"/>
    <w:rsid w:val="00DD3C94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EA17EE9-1C41-4DFF-8281-32D74B675A41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194D513-A847-4B39-8428-8B53811176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40E0210-7286-4E09-AC31-817FD32FF06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F09C6D1-64CD-49EA-AD68-64CFCE836B6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200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Kalinová Jitka</cp:lastModifiedBy>
  <cp:revision>18</cp:revision>
  <cp:lastPrinted>2016-08-01T07:54:00Z</cp:lastPrinted>
  <dcterms:created xsi:type="dcterms:W3CDTF">2018-11-26T13:16:00Z</dcterms:created>
  <dcterms:modified xsi:type="dcterms:W3CDTF">2024-07-15T12:40:00Z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